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0" w:rsidRPr="00EE6D6A" w:rsidRDefault="00587EA0" w:rsidP="00587EA0">
      <w:pPr>
        <w:jc w:val="center"/>
        <w:rPr>
          <w:b/>
          <w:sz w:val="20"/>
          <w:szCs w:val="20"/>
        </w:rPr>
      </w:pPr>
      <w:r w:rsidRPr="00EE6D6A">
        <w:rPr>
          <w:b/>
          <w:sz w:val="20"/>
          <w:szCs w:val="20"/>
        </w:rPr>
        <w:t xml:space="preserve">ПЕРЕЧЕНЬ ДОКУМЕНТОВ ДЛЯ ОТКРЫТИЯ </w:t>
      </w:r>
    </w:p>
    <w:p w:rsidR="00587EA0" w:rsidRPr="00EE6D6A" w:rsidRDefault="00587EA0" w:rsidP="00587EA0">
      <w:pPr>
        <w:pStyle w:val="a8"/>
        <w:spacing w:after="0"/>
        <w:rPr>
          <w:rFonts w:ascii="Times New Roman" w:hAnsi="Times New Roman"/>
          <w:szCs w:val="24"/>
          <w:u w:val="single"/>
        </w:rPr>
      </w:pPr>
      <w:r w:rsidRPr="00EE6D6A">
        <w:rPr>
          <w:rFonts w:ascii="Times New Roman" w:hAnsi="Times New Roman"/>
          <w:szCs w:val="24"/>
          <w:u w:val="single"/>
        </w:rPr>
        <w:t>банковского счета юридическому лицу (филиалу)</w:t>
      </w:r>
    </w:p>
    <w:p w:rsidR="00587EA0" w:rsidRPr="00B761B7" w:rsidRDefault="00587EA0" w:rsidP="00587EA0">
      <w:pPr>
        <w:jc w:val="both"/>
        <w:rPr>
          <w:b/>
          <w:u w:val="single"/>
        </w:rPr>
      </w:pPr>
    </w:p>
    <w:p w:rsidR="00587EA0" w:rsidRPr="00AF776B" w:rsidRDefault="00587EA0" w:rsidP="00587EA0">
      <w:pPr>
        <w:pStyle w:val="a5"/>
        <w:numPr>
          <w:ilvl w:val="1"/>
          <w:numId w:val="4"/>
        </w:numPr>
        <w:tabs>
          <w:tab w:val="left" w:pos="540"/>
        </w:tabs>
        <w:suppressAutoHyphens w:val="0"/>
        <w:ind w:left="540"/>
        <w:rPr>
          <w:sz w:val="20"/>
        </w:rPr>
      </w:pPr>
      <w:r w:rsidRPr="00AF776B">
        <w:rPr>
          <w:b/>
          <w:i/>
          <w:sz w:val="20"/>
        </w:rPr>
        <w:t xml:space="preserve">  Учредительные документы юридического лица, </w:t>
      </w:r>
      <w:r w:rsidRPr="00AF776B">
        <w:rPr>
          <w:sz w:val="20"/>
        </w:rPr>
        <w:t xml:space="preserve">зарегистрированные в установленном действующим законодательством РФ порядке </w:t>
      </w:r>
      <w:r w:rsidRPr="00AF776B">
        <w:rPr>
          <w:b/>
          <w:sz w:val="20"/>
        </w:rPr>
        <w:t>(копии, заверенные налоговым органом или нотариально)</w:t>
      </w:r>
      <w:r w:rsidRPr="00AF776B">
        <w:rPr>
          <w:sz w:val="20"/>
        </w:rPr>
        <w:t>:</w:t>
      </w:r>
    </w:p>
    <w:p w:rsidR="00587EA0" w:rsidRPr="00AF776B" w:rsidRDefault="00587EA0" w:rsidP="00587EA0">
      <w:pPr>
        <w:numPr>
          <w:ilvl w:val="0"/>
          <w:numId w:val="5"/>
        </w:numPr>
        <w:tabs>
          <w:tab w:val="left" w:pos="540"/>
        </w:tabs>
        <w:suppressAutoHyphens w:val="0"/>
        <w:ind w:left="540" w:firstLine="180"/>
        <w:jc w:val="both"/>
        <w:rPr>
          <w:sz w:val="20"/>
          <w:szCs w:val="20"/>
        </w:rPr>
      </w:pPr>
      <w:r w:rsidRPr="00AF776B">
        <w:rPr>
          <w:b/>
          <w:i/>
          <w:sz w:val="20"/>
          <w:szCs w:val="20"/>
        </w:rPr>
        <w:t xml:space="preserve"> устав;</w:t>
      </w:r>
    </w:p>
    <w:p w:rsidR="00587EA0" w:rsidRPr="00AF776B" w:rsidRDefault="00587EA0" w:rsidP="00587EA0">
      <w:pPr>
        <w:numPr>
          <w:ilvl w:val="0"/>
          <w:numId w:val="5"/>
        </w:numPr>
        <w:tabs>
          <w:tab w:val="left" w:pos="540"/>
        </w:tabs>
        <w:suppressAutoHyphens w:val="0"/>
        <w:ind w:left="540" w:firstLine="180"/>
        <w:jc w:val="both"/>
        <w:rPr>
          <w:sz w:val="20"/>
          <w:szCs w:val="20"/>
        </w:rPr>
      </w:pPr>
      <w:r w:rsidRPr="00AF776B">
        <w:rPr>
          <w:b/>
          <w:i/>
          <w:sz w:val="20"/>
          <w:szCs w:val="20"/>
        </w:rPr>
        <w:t xml:space="preserve"> учредительный договор </w:t>
      </w:r>
      <w:r w:rsidRPr="00AF776B">
        <w:rPr>
          <w:sz w:val="20"/>
          <w:szCs w:val="20"/>
        </w:rPr>
        <w:t>(за исключением акционерных обществ);</w:t>
      </w:r>
    </w:p>
    <w:p w:rsidR="00587EA0" w:rsidRPr="006158D8" w:rsidRDefault="00587EA0" w:rsidP="00587EA0">
      <w:pPr>
        <w:numPr>
          <w:ilvl w:val="0"/>
          <w:numId w:val="5"/>
        </w:numPr>
        <w:tabs>
          <w:tab w:val="left" w:pos="540"/>
        </w:tabs>
        <w:suppressAutoHyphens w:val="0"/>
        <w:ind w:left="540" w:firstLine="180"/>
        <w:jc w:val="both"/>
        <w:rPr>
          <w:sz w:val="20"/>
          <w:szCs w:val="20"/>
        </w:rPr>
      </w:pPr>
      <w:r w:rsidRPr="007B07A6">
        <w:rPr>
          <w:b/>
          <w:i/>
          <w:sz w:val="20"/>
          <w:szCs w:val="20"/>
        </w:rPr>
        <w:t xml:space="preserve">изменения, вносимые в учредительные документы </w:t>
      </w:r>
      <w:r w:rsidRPr="007B07A6">
        <w:rPr>
          <w:sz w:val="20"/>
          <w:szCs w:val="20"/>
        </w:rPr>
        <w:t xml:space="preserve">(если имеются), </w:t>
      </w:r>
      <w:r w:rsidRPr="006158D8">
        <w:rPr>
          <w:sz w:val="20"/>
          <w:szCs w:val="20"/>
        </w:rPr>
        <w:t xml:space="preserve">с предоставлением </w:t>
      </w:r>
      <w:r>
        <w:rPr>
          <w:sz w:val="20"/>
          <w:szCs w:val="20"/>
        </w:rPr>
        <w:t xml:space="preserve">Листа записи </w:t>
      </w:r>
      <w:r w:rsidRPr="006158D8">
        <w:rPr>
          <w:sz w:val="20"/>
          <w:szCs w:val="20"/>
        </w:rPr>
        <w:t xml:space="preserve"> о внесении </w:t>
      </w:r>
      <w:r>
        <w:rPr>
          <w:sz w:val="20"/>
          <w:szCs w:val="20"/>
        </w:rPr>
        <w:t xml:space="preserve">изменений </w:t>
      </w:r>
      <w:r w:rsidRPr="006158D8">
        <w:rPr>
          <w:sz w:val="20"/>
          <w:szCs w:val="20"/>
        </w:rPr>
        <w:t xml:space="preserve"> в ЕГРЮЛ. </w:t>
      </w:r>
    </w:p>
    <w:p w:rsidR="00587EA0" w:rsidRPr="00AF776B" w:rsidRDefault="00587EA0" w:rsidP="00587EA0">
      <w:pPr>
        <w:numPr>
          <w:ilvl w:val="1"/>
          <w:numId w:val="4"/>
        </w:numPr>
        <w:tabs>
          <w:tab w:val="left" w:pos="540"/>
        </w:tabs>
        <w:suppressAutoHyphens w:val="0"/>
        <w:ind w:left="540"/>
        <w:jc w:val="both"/>
        <w:rPr>
          <w:color w:val="000000"/>
          <w:sz w:val="20"/>
          <w:szCs w:val="20"/>
        </w:rPr>
      </w:pPr>
      <w:r w:rsidRPr="00AF776B">
        <w:rPr>
          <w:b/>
          <w:i/>
          <w:sz w:val="20"/>
          <w:szCs w:val="20"/>
        </w:rPr>
        <w:t xml:space="preserve">  Копия решения о создании юридического лица</w:t>
      </w:r>
      <w:r w:rsidRPr="00AF776B">
        <w:rPr>
          <w:sz w:val="20"/>
          <w:szCs w:val="20"/>
        </w:rPr>
        <w:t>. Для учреждений и предприятий, находящихся в государственной или муниципальной собственности – копия решения (распоряжения, постановления, приказа) о создании учреждения или предприятия, заверенная нотариусом, или органом, издавшим решение.</w:t>
      </w:r>
    </w:p>
    <w:p w:rsidR="00587EA0" w:rsidRPr="00DB5B94" w:rsidRDefault="00587EA0" w:rsidP="00587EA0">
      <w:pPr>
        <w:numPr>
          <w:ilvl w:val="1"/>
          <w:numId w:val="4"/>
        </w:numPr>
        <w:tabs>
          <w:tab w:val="left" w:pos="540"/>
        </w:tabs>
        <w:suppressAutoHyphens w:val="0"/>
        <w:ind w:left="540"/>
        <w:jc w:val="both"/>
        <w:rPr>
          <w:color w:val="000000"/>
          <w:sz w:val="20"/>
          <w:szCs w:val="20"/>
        </w:rPr>
      </w:pPr>
      <w:r w:rsidRPr="00AF776B">
        <w:rPr>
          <w:b/>
          <w:i/>
          <w:sz w:val="20"/>
          <w:szCs w:val="20"/>
        </w:rPr>
        <w:t xml:space="preserve">Копия протокола или решения о назначении исполнительного органа юридического лица или его обособленного подразделения (филиала, представительства), </w:t>
      </w:r>
      <w:r w:rsidRPr="00AF776B">
        <w:rPr>
          <w:sz w:val="20"/>
          <w:szCs w:val="20"/>
        </w:rPr>
        <w:t>заверенная подписью исполнительного органа и печатью юридического лица.</w:t>
      </w:r>
    </w:p>
    <w:p w:rsidR="00587EA0" w:rsidRPr="006158D8" w:rsidRDefault="00587EA0" w:rsidP="00587EA0">
      <w:pPr>
        <w:numPr>
          <w:ilvl w:val="1"/>
          <w:numId w:val="4"/>
        </w:numPr>
        <w:tabs>
          <w:tab w:val="num" w:pos="426"/>
          <w:tab w:val="left" w:pos="540"/>
        </w:tabs>
        <w:suppressAutoHyphens w:val="0"/>
        <w:ind w:left="284" w:hanging="142"/>
        <w:jc w:val="both"/>
        <w:rPr>
          <w:sz w:val="20"/>
          <w:szCs w:val="20"/>
        </w:rPr>
      </w:pPr>
      <w:proofErr w:type="gramStart"/>
      <w:r w:rsidRPr="006158D8">
        <w:rPr>
          <w:b/>
          <w:i/>
          <w:sz w:val="20"/>
          <w:szCs w:val="20"/>
        </w:rPr>
        <w:t>Выписка из Единого государственного реестра юридических лиц</w:t>
      </w:r>
      <w:r w:rsidRPr="006158D8">
        <w:rPr>
          <w:sz w:val="20"/>
          <w:szCs w:val="20"/>
        </w:rPr>
        <w:t xml:space="preserve"> (ЕГРЮЛ), выданная не ранее 30 календарных дней до даты открытия счета, или Лист записи (содержащий сведения, включенные в ЕГРЮЛ при создании юридического лица), срок действия которого на момент открытия счета не позднее 30 календарных дней с момента государственной регистрации юридического лица.  </w:t>
      </w:r>
      <w:proofErr w:type="gramEnd"/>
    </w:p>
    <w:p w:rsidR="00587EA0" w:rsidRPr="00824825" w:rsidRDefault="00587EA0" w:rsidP="00587EA0">
      <w:pPr>
        <w:numPr>
          <w:ilvl w:val="1"/>
          <w:numId w:val="4"/>
        </w:numPr>
        <w:tabs>
          <w:tab w:val="left" w:pos="540"/>
        </w:tabs>
        <w:suppressAutoHyphens w:val="0"/>
        <w:ind w:left="540"/>
        <w:jc w:val="both"/>
        <w:rPr>
          <w:sz w:val="20"/>
          <w:szCs w:val="20"/>
        </w:rPr>
      </w:pPr>
      <w:r w:rsidRPr="00691212">
        <w:rPr>
          <w:sz w:val="20"/>
          <w:szCs w:val="20"/>
        </w:rPr>
        <w:t>Для обособленных подразделений юридического лица  (филиалов, представительств) - к</w:t>
      </w:r>
      <w:r w:rsidRPr="00691212">
        <w:rPr>
          <w:b/>
          <w:i/>
          <w:sz w:val="20"/>
          <w:szCs w:val="20"/>
        </w:rPr>
        <w:t>опию Положения об обособленном подразделении (филиале, представительстве),</w:t>
      </w:r>
      <w:r w:rsidRPr="00691212">
        <w:rPr>
          <w:sz w:val="20"/>
          <w:szCs w:val="20"/>
        </w:rPr>
        <w:t xml:space="preserve"> заверенную подписью единоличного исполнительного органа и печатью юридического лица.</w:t>
      </w:r>
      <w:r w:rsidRPr="00C33F1A">
        <w:t xml:space="preserve"> </w:t>
      </w:r>
      <w:r w:rsidRPr="00824825">
        <w:rPr>
          <w:sz w:val="20"/>
          <w:szCs w:val="20"/>
        </w:rPr>
        <w:t>Документы,      подтверждающие        полномочия       руководителя   обособленного  подразделения организации. Документ, подтверждающий постановку на учет юридического лица в налоговом органе по месту нахождения его обособленного подразделения.</w:t>
      </w:r>
    </w:p>
    <w:p w:rsidR="00587EA0" w:rsidRPr="00AF776B" w:rsidRDefault="00587EA0" w:rsidP="00587EA0">
      <w:pPr>
        <w:numPr>
          <w:ilvl w:val="1"/>
          <w:numId w:val="4"/>
        </w:numPr>
        <w:tabs>
          <w:tab w:val="num" w:pos="-2700"/>
          <w:tab w:val="left" w:pos="180"/>
          <w:tab w:val="left" w:pos="540"/>
        </w:tabs>
        <w:suppressAutoHyphens w:val="0"/>
        <w:ind w:left="540"/>
        <w:jc w:val="both"/>
        <w:rPr>
          <w:sz w:val="20"/>
          <w:szCs w:val="20"/>
        </w:rPr>
      </w:pPr>
      <w:r w:rsidRPr="00AF776B">
        <w:rPr>
          <w:b/>
          <w:i/>
          <w:sz w:val="20"/>
          <w:szCs w:val="20"/>
        </w:rPr>
        <w:t>Копии  паспортов</w:t>
      </w:r>
      <w:r w:rsidRPr="00AF776B">
        <w:rPr>
          <w:b/>
          <w:sz w:val="20"/>
          <w:szCs w:val="20"/>
        </w:rPr>
        <w:t xml:space="preserve"> </w:t>
      </w:r>
      <w:r w:rsidRPr="00AF776B">
        <w:rPr>
          <w:sz w:val="20"/>
          <w:szCs w:val="20"/>
        </w:rPr>
        <w:t xml:space="preserve"> должностных лиц, наделенных правом первой и второй подписи, а также лица, уполномоченного распоряжаться денежными средствами, используя аналог собственноручной подписи.</w:t>
      </w:r>
    </w:p>
    <w:p w:rsidR="00587EA0" w:rsidRPr="00AF776B" w:rsidRDefault="00587EA0" w:rsidP="00587EA0">
      <w:pPr>
        <w:numPr>
          <w:ilvl w:val="1"/>
          <w:numId w:val="4"/>
        </w:numPr>
        <w:tabs>
          <w:tab w:val="left" w:pos="540"/>
        </w:tabs>
        <w:suppressAutoHyphens w:val="0"/>
        <w:ind w:left="540"/>
        <w:jc w:val="both"/>
        <w:rPr>
          <w:color w:val="000000"/>
          <w:sz w:val="20"/>
          <w:szCs w:val="20"/>
        </w:rPr>
      </w:pPr>
      <w:r w:rsidRPr="00AF776B">
        <w:rPr>
          <w:b/>
          <w:i/>
          <w:sz w:val="20"/>
          <w:szCs w:val="20"/>
        </w:rPr>
        <w:t xml:space="preserve">Копии приказов о наделении </w:t>
      </w:r>
      <w:r w:rsidRPr="00AF776B">
        <w:rPr>
          <w:sz w:val="20"/>
          <w:szCs w:val="20"/>
        </w:rPr>
        <w:t>лиц, указанных в карточке с образцами подписей и оттиска печати правом первой или второй подписи на банковских документах, заверенных подписью единоличного исполнительного органа юридического лица и печатью.</w:t>
      </w:r>
      <w:r w:rsidRPr="00AF776B">
        <w:rPr>
          <w:b/>
          <w:i/>
          <w:sz w:val="20"/>
          <w:szCs w:val="20"/>
        </w:rPr>
        <w:t xml:space="preserve"> </w:t>
      </w:r>
    </w:p>
    <w:p w:rsidR="00587EA0" w:rsidRPr="00AF776B" w:rsidRDefault="00587EA0" w:rsidP="00587EA0">
      <w:pPr>
        <w:numPr>
          <w:ilvl w:val="1"/>
          <w:numId w:val="4"/>
        </w:numPr>
        <w:tabs>
          <w:tab w:val="num" w:pos="-2700"/>
          <w:tab w:val="left" w:pos="540"/>
        </w:tabs>
        <w:suppressAutoHyphens w:val="0"/>
        <w:ind w:left="540"/>
        <w:jc w:val="both"/>
        <w:rPr>
          <w:sz w:val="20"/>
          <w:szCs w:val="20"/>
        </w:rPr>
      </w:pPr>
      <w:r w:rsidRPr="00AF776B">
        <w:rPr>
          <w:b/>
          <w:i/>
          <w:sz w:val="20"/>
          <w:szCs w:val="20"/>
        </w:rPr>
        <w:t>Копии лицензий</w:t>
      </w:r>
      <w:r w:rsidRPr="00AF776B">
        <w:rPr>
          <w:sz w:val="20"/>
          <w:szCs w:val="20"/>
        </w:rPr>
        <w:t xml:space="preserve"> на осуществление определенного вида деятельности или операции.</w:t>
      </w:r>
    </w:p>
    <w:p w:rsidR="00587EA0" w:rsidRPr="00ED37ED" w:rsidRDefault="00587EA0" w:rsidP="00587EA0">
      <w:pPr>
        <w:numPr>
          <w:ilvl w:val="1"/>
          <w:numId w:val="4"/>
        </w:numPr>
        <w:tabs>
          <w:tab w:val="num" w:pos="-2700"/>
          <w:tab w:val="left" w:pos="540"/>
          <w:tab w:val="num" w:pos="720"/>
        </w:tabs>
        <w:suppressAutoHyphens w:val="0"/>
        <w:overflowPunct w:val="0"/>
        <w:autoSpaceDE w:val="0"/>
        <w:autoSpaceDN w:val="0"/>
        <w:adjustRightInd w:val="0"/>
        <w:ind w:hanging="218"/>
        <w:jc w:val="both"/>
        <w:textAlignment w:val="baseline"/>
        <w:rPr>
          <w:sz w:val="20"/>
        </w:rPr>
      </w:pPr>
      <w:r w:rsidRPr="00824825">
        <w:rPr>
          <w:b/>
          <w:sz w:val="20"/>
          <w:szCs w:val="20"/>
        </w:rPr>
        <w:t>Документ</w:t>
      </w:r>
      <w:r w:rsidRPr="00824825">
        <w:rPr>
          <w:sz w:val="20"/>
          <w:szCs w:val="20"/>
        </w:rPr>
        <w:t xml:space="preserve"> органа Федеральной службы государственной </w:t>
      </w:r>
      <w:r w:rsidRPr="00824825">
        <w:rPr>
          <w:b/>
          <w:sz w:val="20"/>
          <w:szCs w:val="20"/>
        </w:rPr>
        <w:t>статистики</w:t>
      </w:r>
      <w:r w:rsidRPr="00824825">
        <w:rPr>
          <w:sz w:val="20"/>
          <w:szCs w:val="20"/>
        </w:rPr>
        <w:t xml:space="preserve"> о присвоении кодов (подлинник</w:t>
      </w:r>
      <w:r w:rsidRPr="00ED37ED">
        <w:rPr>
          <w:sz w:val="20"/>
          <w:szCs w:val="20"/>
        </w:rPr>
        <w:t xml:space="preserve"> либо копия,</w:t>
      </w:r>
      <w:r w:rsidRPr="00ED37ED">
        <w:rPr>
          <w:b/>
          <w:sz w:val="20"/>
          <w:szCs w:val="20"/>
        </w:rPr>
        <w:t xml:space="preserve"> </w:t>
      </w:r>
      <w:r w:rsidRPr="00ED37ED">
        <w:rPr>
          <w:sz w:val="20"/>
          <w:szCs w:val="20"/>
        </w:rPr>
        <w:t>заверенная подписью единоличного исполнительного органа и печатью юридического лица).</w:t>
      </w:r>
    </w:p>
    <w:p w:rsidR="00587EA0" w:rsidRPr="00AF776B" w:rsidRDefault="00587EA0" w:rsidP="00587EA0">
      <w:pPr>
        <w:numPr>
          <w:ilvl w:val="1"/>
          <w:numId w:val="4"/>
        </w:numPr>
        <w:tabs>
          <w:tab w:val="num" w:pos="-2700"/>
          <w:tab w:val="left" w:pos="540"/>
        </w:tabs>
        <w:suppressAutoHyphens w:val="0"/>
        <w:ind w:left="540"/>
        <w:jc w:val="both"/>
        <w:rPr>
          <w:b/>
          <w:sz w:val="20"/>
          <w:szCs w:val="20"/>
          <w:u w:val="single"/>
        </w:rPr>
      </w:pPr>
      <w:r w:rsidRPr="00AF776B">
        <w:rPr>
          <w:b/>
          <w:i/>
          <w:sz w:val="20"/>
          <w:szCs w:val="20"/>
        </w:rPr>
        <w:t>Планируемые объемы выручки (</w:t>
      </w:r>
      <w:r w:rsidRPr="00AF776B">
        <w:rPr>
          <w:sz w:val="20"/>
          <w:szCs w:val="20"/>
        </w:rPr>
        <w:t>письмо в свободной форме</w:t>
      </w:r>
      <w:r w:rsidRPr="00AF776B">
        <w:rPr>
          <w:i/>
          <w:sz w:val="20"/>
          <w:szCs w:val="20"/>
        </w:rPr>
        <w:t xml:space="preserve">) * </w:t>
      </w:r>
    </w:p>
    <w:p w:rsidR="00587EA0" w:rsidRPr="00AF776B" w:rsidRDefault="00587EA0" w:rsidP="00587EA0">
      <w:pPr>
        <w:numPr>
          <w:ilvl w:val="1"/>
          <w:numId w:val="4"/>
        </w:numPr>
        <w:tabs>
          <w:tab w:val="num" w:pos="-2700"/>
          <w:tab w:val="left" w:pos="540"/>
        </w:tabs>
        <w:suppressAutoHyphens w:val="0"/>
        <w:ind w:left="540"/>
        <w:jc w:val="both"/>
        <w:rPr>
          <w:b/>
          <w:sz w:val="20"/>
          <w:szCs w:val="20"/>
          <w:u w:val="single"/>
        </w:rPr>
      </w:pPr>
      <w:r w:rsidRPr="00AF776B">
        <w:rPr>
          <w:b/>
          <w:i/>
          <w:sz w:val="20"/>
          <w:szCs w:val="20"/>
        </w:rPr>
        <w:t xml:space="preserve"> </w:t>
      </w:r>
      <w:r w:rsidRPr="00AF776B">
        <w:rPr>
          <w:b/>
          <w:i/>
          <w:snapToGrid w:val="0"/>
          <w:sz w:val="20"/>
          <w:szCs w:val="20"/>
        </w:rPr>
        <w:t>Копии годовой бухгалтерской отчетности</w:t>
      </w:r>
      <w:r w:rsidRPr="00AF776B">
        <w:rPr>
          <w:snapToGrid w:val="0"/>
          <w:sz w:val="20"/>
          <w:szCs w:val="20"/>
        </w:rPr>
        <w:t xml:space="preserve"> (бухгалтерский баланс, отчет о финансовом результате) **</w:t>
      </w:r>
    </w:p>
    <w:p w:rsidR="00587EA0" w:rsidRPr="00AF776B" w:rsidRDefault="00587EA0" w:rsidP="00587EA0">
      <w:pPr>
        <w:numPr>
          <w:ilvl w:val="1"/>
          <w:numId w:val="4"/>
        </w:numPr>
        <w:tabs>
          <w:tab w:val="num" w:pos="-2700"/>
          <w:tab w:val="left" w:pos="540"/>
        </w:tabs>
        <w:suppressAutoHyphens w:val="0"/>
        <w:ind w:left="540"/>
        <w:jc w:val="both"/>
        <w:rPr>
          <w:b/>
          <w:sz w:val="20"/>
          <w:szCs w:val="20"/>
          <w:u w:val="single"/>
        </w:rPr>
      </w:pPr>
      <w:proofErr w:type="gramStart"/>
      <w:r w:rsidRPr="00AF776B">
        <w:rPr>
          <w:b/>
          <w:i/>
          <w:snapToGrid w:val="0"/>
          <w:sz w:val="20"/>
          <w:szCs w:val="20"/>
        </w:rPr>
        <w:t>Копии годовой (квартальной) налоговой декларации с отметкой налогового органа о ее принятии</w:t>
      </w:r>
      <w:r w:rsidRPr="00AF776B">
        <w:rPr>
          <w:snapToGrid w:val="0"/>
          <w:sz w:val="20"/>
          <w:szCs w:val="20"/>
        </w:rPr>
        <w:t xml:space="preserve"> (или без таковой отметки с приложением, либо копий квитанций об отправке заказного письма с описью вложения, либо копии подтверждения отправки на бумажных носителях (при передачи в электронном виде) **</w:t>
      </w:r>
      <w:proofErr w:type="gramEnd"/>
    </w:p>
    <w:p w:rsidR="00587EA0" w:rsidRPr="005841B0" w:rsidRDefault="00587EA0" w:rsidP="00587EA0">
      <w:pPr>
        <w:numPr>
          <w:ilvl w:val="1"/>
          <w:numId w:val="4"/>
        </w:numPr>
        <w:tabs>
          <w:tab w:val="num" w:pos="-2700"/>
          <w:tab w:val="left" w:pos="540"/>
        </w:tabs>
        <w:suppressAutoHyphens w:val="0"/>
        <w:ind w:left="540"/>
        <w:rPr>
          <w:b/>
          <w:u w:val="single"/>
        </w:rPr>
      </w:pPr>
      <w:proofErr w:type="gramStart"/>
      <w:r w:rsidRPr="00AF776B">
        <w:rPr>
          <w:b/>
          <w:i/>
          <w:sz w:val="20"/>
          <w:szCs w:val="20"/>
        </w:rPr>
        <w:t>Деловая репутация</w:t>
      </w:r>
      <w:r w:rsidRPr="00AF776B">
        <w:rPr>
          <w:sz w:val="20"/>
          <w:szCs w:val="20"/>
        </w:rPr>
        <w:t xml:space="preserve"> (при наличии возможности, в целях подтверждения деловой репутации прилагаются отзывы в произвольной письменной форме о юридическом лице от ее деловых партнеров, находящихся на обслуживании в АО КБ «НИБ» и (или) от других кредитных организаций, в которых юридическое лицо ранее находилось на обслуживании или от деловых партнеров находящихся на обслуживании в других кредитных организациях **</w:t>
      </w:r>
      <w:proofErr w:type="gramEnd"/>
    </w:p>
    <w:p w:rsidR="00587EA0" w:rsidRPr="005841B0" w:rsidRDefault="00587EA0" w:rsidP="00587EA0">
      <w:pPr>
        <w:numPr>
          <w:ilvl w:val="1"/>
          <w:numId w:val="4"/>
        </w:numPr>
        <w:tabs>
          <w:tab w:val="num" w:pos="-2700"/>
          <w:tab w:val="left" w:pos="540"/>
        </w:tabs>
        <w:suppressAutoHyphens w:val="0"/>
        <w:ind w:left="540"/>
        <w:rPr>
          <w:color w:val="FF0000"/>
          <w:sz w:val="20"/>
          <w:szCs w:val="20"/>
        </w:rPr>
      </w:pPr>
      <w:r w:rsidRPr="00824825">
        <w:rPr>
          <w:sz w:val="20"/>
          <w:szCs w:val="20"/>
        </w:rPr>
        <w:t>Договор аренды/субаренды помещения (со всеми имеющимися дополнительными соглашениями) или документ, подтверждающий право собственности на помещение (договор купли-продажи или свидетельство о государственной регистрации права собственности или выписка из ЕГРН) или гарантийное письмо, подтверждающее намерение собственника помещения сдать в аренду помещение</w:t>
      </w:r>
      <w:r w:rsidRPr="005841B0">
        <w:rPr>
          <w:color w:val="FF0000"/>
          <w:sz w:val="20"/>
          <w:szCs w:val="20"/>
        </w:rPr>
        <w:t xml:space="preserve">. </w:t>
      </w:r>
    </w:p>
    <w:p w:rsidR="00587EA0" w:rsidRPr="00AF776B" w:rsidRDefault="00587EA0" w:rsidP="00587EA0">
      <w:pPr>
        <w:tabs>
          <w:tab w:val="left" w:pos="540"/>
          <w:tab w:val="num" w:pos="720"/>
        </w:tabs>
        <w:suppressAutoHyphens w:val="0"/>
        <w:ind w:left="540"/>
        <w:rPr>
          <w:b/>
          <w:u w:val="single"/>
        </w:rPr>
      </w:pPr>
    </w:p>
    <w:p w:rsidR="00587EA0" w:rsidRDefault="00587EA0" w:rsidP="00587EA0">
      <w:pPr>
        <w:tabs>
          <w:tab w:val="left" w:pos="540"/>
        </w:tabs>
        <w:ind w:left="540"/>
        <w:jc w:val="center"/>
        <w:rPr>
          <w:b/>
          <w:u w:val="single"/>
        </w:rPr>
      </w:pPr>
    </w:p>
    <w:p w:rsidR="00587EA0" w:rsidRPr="00AF776B" w:rsidRDefault="00587EA0" w:rsidP="00587EA0">
      <w:pPr>
        <w:tabs>
          <w:tab w:val="left" w:pos="540"/>
        </w:tabs>
        <w:ind w:left="540"/>
        <w:jc w:val="center"/>
        <w:rPr>
          <w:b/>
          <w:u w:val="single"/>
        </w:rPr>
      </w:pPr>
      <w:r w:rsidRPr="00AF776B">
        <w:rPr>
          <w:b/>
          <w:u w:val="single"/>
        </w:rPr>
        <w:t>Документы, оформляемые в банке</w:t>
      </w:r>
    </w:p>
    <w:p w:rsidR="00587EA0" w:rsidRDefault="00587EA0" w:rsidP="00587EA0">
      <w:pPr>
        <w:tabs>
          <w:tab w:val="left" w:pos="540"/>
        </w:tabs>
        <w:jc w:val="center"/>
        <w:rPr>
          <w:sz w:val="20"/>
        </w:rPr>
      </w:pPr>
    </w:p>
    <w:p w:rsidR="00587EA0" w:rsidRDefault="00587EA0" w:rsidP="00587EA0">
      <w:pPr>
        <w:numPr>
          <w:ilvl w:val="0"/>
          <w:numId w:val="6"/>
        </w:numPr>
        <w:tabs>
          <w:tab w:val="clear" w:pos="360"/>
          <w:tab w:val="num" w:pos="540"/>
        </w:tabs>
        <w:suppressAutoHyphens w:val="0"/>
        <w:ind w:left="540"/>
        <w:jc w:val="both"/>
        <w:rPr>
          <w:sz w:val="20"/>
        </w:rPr>
      </w:pPr>
      <w:r>
        <w:rPr>
          <w:b/>
          <w:i/>
          <w:sz w:val="20"/>
        </w:rPr>
        <w:t xml:space="preserve">Заявление </w:t>
      </w:r>
      <w:r>
        <w:rPr>
          <w:sz w:val="20"/>
        </w:rPr>
        <w:t>установленной формы на открытие счета за подписью единоличного исполнительного   органа и главного бухгалтера. При отсутствии в штате должности главного бухгалтера заявление подписывает только единоличный исполнительный орган.</w:t>
      </w:r>
    </w:p>
    <w:p w:rsidR="00587EA0" w:rsidRDefault="00587EA0" w:rsidP="00587EA0">
      <w:pPr>
        <w:numPr>
          <w:ilvl w:val="0"/>
          <w:numId w:val="6"/>
        </w:numPr>
        <w:tabs>
          <w:tab w:val="num" w:pos="540"/>
        </w:tabs>
        <w:suppressAutoHyphens w:val="0"/>
        <w:ind w:left="540"/>
        <w:jc w:val="both"/>
        <w:rPr>
          <w:sz w:val="20"/>
        </w:rPr>
      </w:pPr>
      <w:r>
        <w:rPr>
          <w:b/>
          <w:i/>
          <w:sz w:val="20"/>
        </w:rPr>
        <w:t>Договор на открытие  счета Клиента</w:t>
      </w:r>
      <w:r>
        <w:rPr>
          <w:sz w:val="20"/>
        </w:rPr>
        <w:t xml:space="preserve"> в двух экземплярах.</w:t>
      </w:r>
      <w:r>
        <w:rPr>
          <w:b/>
          <w:i/>
          <w:color w:val="000000"/>
          <w:sz w:val="20"/>
          <w:szCs w:val="20"/>
        </w:rPr>
        <w:t xml:space="preserve"> </w:t>
      </w:r>
    </w:p>
    <w:p w:rsidR="00587EA0" w:rsidRDefault="00587EA0" w:rsidP="00587EA0">
      <w:pPr>
        <w:numPr>
          <w:ilvl w:val="0"/>
          <w:numId w:val="6"/>
        </w:numPr>
        <w:tabs>
          <w:tab w:val="num" w:pos="540"/>
        </w:tabs>
        <w:suppressAutoHyphens w:val="0"/>
        <w:ind w:left="540"/>
        <w:jc w:val="both"/>
        <w:rPr>
          <w:sz w:val="20"/>
        </w:rPr>
      </w:pPr>
      <w:r>
        <w:rPr>
          <w:b/>
          <w:i/>
          <w:sz w:val="20"/>
        </w:rPr>
        <w:lastRenderedPageBreak/>
        <w:t>Карточка с образцами подписей и оттиска печати</w:t>
      </w:r>
      <w:r>
        <w:rPr>
          <w:sz w:val="20"/>
        </w:rPr>
        <w:t xml:space="preserve"> в одном экземпляре, оформленная в соответствии с требованиями ЦБ РФ (заверенная Банком или нотариусом).</w:t>
      </w:r>
    </w:p>
    <w:p w:rsidR="00587EA0" w:rsidRDefault="00587EA0" w:rsidP="00587EA0">
      <w:pPr>
        <w:numPr>
          <w:ilvl w:val="0"/>
          <w:numId w:val="6"/>
        </w:numPr>
        <w:tabs>
          <w:tab w:val="num" w:pos="540"/>
        </w:tabs>
        <w:suppressAutoHyphens w:val="0"/>
        <w:ind w:left="540"/>
        <w:jc w:val="both"/>
        <w:rPr>
          <w:sz w:val="20"/>
        </w:rPr>
      </w:pPr>
      <w:r>
        <w:rPr>
          <w:b/>
          <w:i/>
          <w:sz w:val="20"/>
        </w:rPr>
        <w:t>Сведения о клиенте</w:t>
      </w:r>
      <w:r>
        <w:rPr>
          <w:sz w:val="20"/>
        </w:rPr>
        <w:t xml:space="preserve"> на бланке Банка.</w:t>
      </w:r>
    </w:p>
    <w:p w:rsidR="00587EA0" w:rsidRDefault="00587EA0" w:rsidP="00587EA0">
      <w:pPr>
        <w:numPr>
          <w:ilvl w:val="0"/>
          <w:numId w:val="6"/>
        </w:numPr>
        <w:tabs>
          <w:tab w:val="num" w:pos="540"/>
        </w:tabs>
        <w:suppressAutoHyphens w:val="0"/>
        <w:ind w:left="540"/>
        <w:jc w:val="both"/>
        <w:rPr>
          <w:sz w:val="20"/>
        </w:rPr>
      </w:pPr>
      <w:r>
        <w:rPr>
          <w:b/>
          <w:i/>
          <w:sz w:val="20"/>
        </w:rPr>
        <w:t>Доверенность</w:t>
      </w:r>
      <w:r>
        <w:rPr>
          <w:sz w:val="20"/>
        </w:rPr>
        <w:t xml:space="preserve"> на получение переписки и выписок по счету.</w:t>
      </w:r>
    </w:p>
    <w:p w:rsidR="00587EA0" w:rsidRPr="00A0511E" w:rsidRDefault="00587EA0" w:rsidP="00587EA0">
      <w:pPr>
        <w:numPr>
          <w:ilvl w:val="0"/>
          <w:numId w:val="6"/>
        </w:numPr>
        <w:tabs>
          <w:tab w:val="num" w:pos="540"/>
        </w:tabs>
        <w:suppressAutoHyphens w:val="0"/>
        <w:ind w:left="540"/>
        <w:jc w:val="both"/>
        <w:rPr>
          <w:b/>
          <w:i/>
          <w:sz w:val="20"/>
        </w:rPr>
      </w:pPr>
      <w:r w:rsidRPr="00A0511E">
        <w:rPr>
          <w:b/>
          <w:i/>
          <w:sz w:val="20"/>
        </w:rPr>
        <w:t>Выписка из ЕГРЮ</w:t>
      </w:r>
      <w:proofErr w:type="gramStart"/>
      <w:r w:rsidRPr="00A0511E">
        <w:rPr>
          <w:b/>
          <w:i/>
          <w:sz w:val="20"/>
        </w:rPr>
        <w:t>Л(</w:t>
      </w:r>
      <w:proofErr w:type="gramEnd"/>
      <w:r w:rsidRPr="00A0511E">
        <w:rPr>
          <w:b/>
          <w:i/>
          <w:sz w:val="20"/>
        </w:rPr>
        <w:t xml:space="preserve"> по желанию клиента) </w:t>
      </w:r>
    </w:p>
    <w:p w:rsidR="00587EA0" w:rsidRDefault="00587EA0" w:rsidP="00587EA0">
      <w:pPr>
        <w:tabs>
          <w:tab w:val="num" w:pos="540"/>
        </w:tabs>
        <w:suppressAutoHyphens w:val="0"/>
        <w:jc w:val="both"/>
        <w:rPr>
          <w:sz w:val="20"/>
        </w:rPr>
      </w:pPr>
    </w:p>
    <w:p w:rsidR="00587EA0" w:rsidRDefault="00587EA0" w:rsidP="00587EA0">
      <w:pPr>
        <w:tabs>
          <w:tab w:val="num" w:pos="360"/>
        </w:tabs>
        <w:ind w:left="360" w:hanging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587EA0" w:rsidRDefault="00587EA0" w:rsidP="00587E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 документов могут быть заверены следующими способами:</w:t>
      </w:r>
    </w:p>
    <w:p w:rsidR="00587EA0" w:rsidRDefault="00587EA0" w:rsidP="00587EA0">
      <w:pPr>
        <w:numPr>
          <w:ilvl w:val="0"/>
          <w:numId w:val="3"/>
        </w:numPr>
        <w:suppressAutoHyphens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Копии, заверенные нотариально;</w:t>
      </w:r>
    </w:p>
    <w:p w:rsidR="00587EA0" w:rsidRDefault="00587EA0" w:rsidP="00587EA0">
      <w:pPr>
        <w:numPr>
          <w:ilvl w:val="0"/>
          <w:numId w:val="3"/>
        </w:numPr>
        <w:suppressAutoHyphens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Копии, заверенные Клиентом, при условии установления их соответствия оригиналам. Копии должны содержать подпись должностного лица, его Ф.И.О., должность и печать Клиента;</w:t>
      </w:r>
    </w:p>
    <w:p w:rsidR="00587EA0" w:rsidRDefault="00587EA0" w:rsidP="00587EA0">
      <w:pPr>
        <w:numPr>
          <w:ilvl w:val="0"/>
          <w:numId w:val="3"/>
        </w:numPr>
        <w:suppressAutoHyphens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Копии, изготовленные должностным лицом банка с оригиналов документов и заверенные им.</w:t>
      </w:r>
    </w:p>
    <w:p w:rsidR="00587EA0" w:rsidRDefault="00587EA0" w:rsidP="00587EA0">
      <w:pPr>
        <w:ind w:firstLine="360"/>
        <w:jc w:val="both"/>
        <w:rPr>
          <w:i/>
          <w:sz w:val="20"/>
          <w:szCs w:val="20"/>
        </w:rPr>
      </w:pPr>
    </w:p>
    <w:p w:rsidR="00587EA0" w:rsidRDefault="00587EA0" w:rsidP="00587E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 открытии Клиенту более одного счета, дополнительно </w:t>
      </w:r>
      <w:proofErr w:type="gramStart"/>
      <w:r>
        <w:rPr>
          <w:i/>
          <w:sz w:val="20"/>
          <w:szCs w:val="20"/>
        </w:rPr>
        <w:t>предоставляются документы</w:t>
      </w:r>
      <w:proofErr w:type="gramEnd"/>
      <w:r>
        <w:rPr>
          <w:i/>
          <w:sz w:val="20"/>
          <w:szCs w:val="20"/>
        </w:rPr>
        <w:t xml:space="preserve">, перечисленные в п.п. 1.1-3.1 учредительные документы по каждому последующему счету не представляются. </w:t>
      </w:r>
    </w:p>
    <w:p w:rsidR="00587EA0" w:rsidRDefault="00587EA0" w:rsidP="00587E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В том случае, если указанные выше документы претерпели изменения, или срок их представления истек, в банк представляются документы с изменениями и вновь оформленные документы, заверенные соответствующим образом.</w:t>
      </w:r>
    </w:p>
    <w:p w:rsidR="00587EA0" w:rsidRDefault="00587EA0" w:rsidP="00587EA0">
      <w:pPr>
        <w:jc w:val="both"/>
        <w:rPr>
          <w:i/>
          <w:sz w:val="20"/>
          <w:szCs w:val="20"/>
        </w:rPr>
      </w:pPr>
    </w:p>
    <w:p w:rsidR="00587EA0" w:rsidRPr="00AF776B" w:rsidRDefault="00587EA0" w:rsidP="00587EA0">
      <w:pPr>
        <w:tabs>
          <w:tab w:val="left" w:pos="540"/>
          <w:tab w:val="num" w:pos="786"/>
        </w:tabs>
        <w:ind w:left="720"/>
        <w:jc w:val="both"/>
        <w:rPr>
          <w:i/>
          <w:sz w:val="20"/>
          <w:szCs w:val="20"/>
          <w:u w:val="single"/>
        </w:rPr>
      </w:pPr>
      <w:r w:rsidRPr="00AF776B">
        <w:rPr>
          <w:i/>
          <w:sz w:val="20"/>
          <w:szCs w:val="20"/>
        </w:rPr>
        <w:t>*  для организаций работающих меньше 3-х месяцев.</w:t>
      </w:r>
    </w:p>
    <w:p w:rsidR="00587EA0" w:rsidRPr="00AF776B" w:rsidRDefault="00587EA0" w:rsidP="00587EA0">
      <w:pPr>
        <w:tabs>
          <w:tab w:val="left" w:pos="540"/>
          <w:tab w:val="num" w:pos="720"/>
        </w:tabs>
        <w:ind w:left="142"/>
        <w:jc w:val="both"/>
        <w:rPr>
          <w:i/>
          <w:sz w:val="20"/>
          <w:szCs w:val="20"/>
          <w:u w:val="single"/>
        </w:rPr>
      </w:pPr>
      <w:r w:rsidRPr="00AF776B">
        <w:rPr>
          <w:i/>
          <w:sz w:val="20"/>
          <w:szCs w:val="20"/>
        </w:rPr>
        <w:t xml:space="preserve">        ** для </w:t>
      </w:r>
      <w:proofErr w:type="gramStart"/>
      <w:r w:rsidRPr="00AF776B">
        <w:rPr>
          <w:i/>
          <w:sz w:val="20"/>
          <w:szCs w:val="20"/>
        </w:rPr>
        <w:t>организаций</w:t>
      </w:r>
      <w:proofErr w:type="gramEnd"/>
      <w:r>
        <w:rPr>
          <w:i/>
          <w:sz w:val="20"/>
          <w:szCs w:val="20"/>
        </w:rPr>
        <w:t xml:space="preserve"> деятельность которых</w:t>
      </w:r>
      <w:r w:rsidRPr="00AF776B">
        <w:rPr>
          <w:i/>
          <w:sz w:val="20"/>
          <w:szCs w:val="20"/>
        </w:rPr>
        <w:t xml:space="preserve"> превышает три месяца</w:t>
      </w:r>
      <w:r>
        <w:rPr>
          <w:i/>
          <w:sz w:val="20"/>
          <w:szCs w:val="20"/>
        </w:rPr>
        <w:t>.</w:t>
      </w:r>
    </w:p>
    <w:p w:rsidR="00587EA0" w:rsidRDefault="00587EA0" w:rsidP="00587EA0">
      <w:pPr>
        <w:ind w:left="720"/>
        <w:jc w:val="both"/>
      </w:pPr>
    </w:p>
    <w:p w:rsidR="00587EA0" w:rsidRDefault="00587EA0" w:rsidP="00587E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 документов могут быть заверены следующими способами:</w:t>
      </w:r>
    </w:p>
    <w:p w:rsidR="00587EA0" w:rsidRDefault="00587EA0" w:rsidP="00587EA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Копии, заверенные нотариально;</w:t>
      </w:r>
    </w:p>
    <w:p w:rsidR="00587EA0" w:rsidRDefault="00587EA0" w:rsidP="00587EA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Копии, заверенные Клиентом, при условии установления их соответствия оригиналам. Копии должны содержать подпись должностного лица, его Ф.И.О., должность и печать Клиента;</w:t>
      </w:r>
    </w:p>
    <w:p w:rsidR="00587EA0" w:rsidRDefault="00587EA0" w:rsidP="00587EA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Копии, изготовленные должностным лицом банка с оригиналов документов и заверенные им.</w:t>
      </w:r>
    </w:p>
    <w:p w:rsidR="00587EA0" w:rsidRDefault="00587EA0" w:rsidP="00587EA0">
      <w:pPr>
        <w:ind w:firstLine="360"/>
        <w:jc w:val="both"/>
        <w:rPr>
          <w:i/>
          <w:sz w:val="20"/>
          <w:szCs w:val="20"/>
        </w:rPr>
      </w:pPr>
    </w:p>
    <w:p w:rsidR="00587EA0" w:rsidRDefault="00587EA0" w:rsidP="00587E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 открытии Клиенту более одного счета, дополнительно </w:t>
      </w:r>
      <w:proofErr w:type="gramStart"/>
      <w:r>
        <w:rPr>
          <w:i/>
          <w:sz w:val="20"/>
          <w:szCs w:val="20"/>
        </w:rPr>
        <w:t>предоставляются документы</w:t>
      </w:r>
      <w:proofErr w:type="gramEnd"/>
      <w:r>
        <w:rPr>
          <w:i/>
          <w:sz w:val="20"/>
          <w:szCs w:val="20"/>
        </w:rPr>
        <w:t xml:space="preserve">, перечисленные в п.п. 1-4, учредительные документы по каждому последующему счету не представляются. </w:t>
      </w:r>
    </w:p>
    <w:p w:rsidR="00587EA0" w:rsidRDefault="00587EA0" w:rsidP="00587E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В том случае, если указанные выше документы претерпели изменения, или срок их представления истек, в банк представляются документы с изменениями и вновь оформленные документы, заверенные соответствующим образом.</w:t>
      </w: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Pr="003D3357" w:rsidRDefault="00587EA0" w:rsidP="00587EA0">
      <w:pPr>
        <w:pStyle w:val="a7"/>
        <w:rPr>
          <w:rFonts w:ascii="Times New Roman" w:hAnsi="Times New Roman"/>
          <w:sz w:val="20"/>
        </w:rPr>
      </w:pPr>
      <w:r w:rsidRPr="003D3357">
        <w:rPr>
          <w:rFonts w:ascii="Times New Roman" w:hAnsi="Times New Roman"/>
          <w:sz w:val="20"/>
        </w:rPr>
        <w:t>Перечень документов для открытия счета</w:t>
      </w:r>
    </w:p>
    <w:p w:rsidR="00587EA0" w:rsidRPr="003D3357" w:rsidRDefault="00587EA0" w:rsidP="00587EA0">
      <w:pPr>
        <w:pStyle w:val="a3"/>
        <w:tabs>
          <w:tab w:val="left" w:pos="709"/>
        </w:tabs>
        <w:spacing w:before="120"/>
        <w:ind w:left="703" w:hanging="703"/>
        <w:jc w:val="center"/>
        <w:rPr>
          <w:b/>
          <w:u w:val="single"/>
        </w:rPr>
      </w:pPr>
      <w:r w:rsidRPr="003D3357">
        <w:rPr>
          <w:b/>
          <w:u w:val="single"/>
        </w:rPr>
        <w:t>адвокату, занимающемуся в установленном законодательством Российской Федерации порядке частной практикой</w:t>
      </w:r>
    </w:p>
    <w:p w:rsidR="00587EA0" w:rsidRPr="003D3357" w:rsidRDefault="00587EA0" w:rsidP="00587EA0">
      <w:pPr>
        <w:pStyle w:val="a3"/>
        <w:tabs>
          <w:tab w:val="left" w:pos="709"/>
        </w:tabs>
        <w:spacing w:before="120"/>
        <w:ind w:left="703" w:hanging="703"/>
        <w:rPr>
          <w:b/>
          <w:u w:val="single"/>
        </w:rPr>
      </w:pP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 1. Заявление установленной формы на открытие счета.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2. Карточка с образцами подписей и оттиска печати. 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3. Информация о лицах, указанных в карточке с образцами подписей и оттиска печати. 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  Документы, удостоверяющие личность лиц, указанных в Карточке с образцами подписей и оттиска печати; 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 Документы, подтверждающие полномочия лиц, указанных в Карточке с образцами подписей и оттиска печати. 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4. Информация о доверенном лице (в случае открытия счета доверенным лицом)  Документ, удостоверяющий личность доверенного лица; Документ, подтверждающий полномочия доверенного лица.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5. Договор банковского счета — 2 экземпляра .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6. Доверенность на право получения выписок по счету. 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7. Свидетельство о постановке на учет физического лица в налоговом органе.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</w:rPr>
      </w:pPr>
      <w:r w:rsidRPr="003D3357">
        <w:rPr>
          <w:sz w:val="20"/>
        </w:rPr>
        <w:t xml:space="preserve">           8. Документы, удостоверяющие регистрацию адвоката в реестре адвокатов и уведомление в  совет адвокатской палаты об учреждении адвокатского кабинета.  </w:t>
      </w:r>
    </w:p>
    <w:p w:rsidR="00587EA0" w:rsidRPr="003D3357" w:rsidRDefault="00587EA0" w:rsidP="00587EA0">
      <w:pPr>
        <w:pStyle w:val="a3"/>
        <w:tabs>
          <w:tab w:val="left" w:pos="709"/>
        </w:tabs>
        <w:ind w:left="703" w:hanging="703"/>
        <w:rPr>
          <w:sz w:val="20"/>
          <w:u w:val="single"/>
        </w:rPr>
      </w:pPr>
      <w:r w:rsidRPr="003D3357">
        <w:rPr>
          <w:sz w:val="20"/>
        </w:rPr>
        <w:t xml:space="preserve">           9. Сведения о клиенте на бланке Банка.</w:t>
      </w:r>
    </w:p>
    <w:p w:rsidR="00587EA0" w:rsidRPr="003D3357" w:rsidRDefault="00587EA0" w:rsidP="00587EA0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3D3357">
        <w:rPr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587EA0" w:rsidRPr="003D3357" w:rsidRDefault="00587EA0" w:rsidP="00587EA0">
      <w:pPr>
        <w:jc w:val="both"/>
        <w:rPr>
          <w:i/>
          <w:sz w:val="20"/>
          <w:szCs w:val="20"/>
        </w:rPr>
      </w:pPr>
      <w:r w:rsidRPr="003D3357">
        <w:rPr>
          <w:i/>
          <w:sz w:val="20"/>
          <w:szCs w:val="20"/>
        </w:rPr>
        <w:t xml:space="preserve"> В Банк представляются оригиналы указанных выше документов и/или их копии, заверенные в порядке, установленном законодательством Российской Федерации с учетом Требований </w:t>
      </w:r>
      <w:proofErr w:type="gramStart"/>
      <w:r w:rsidRPr="003D3357">
        <w:rPr>
          <w:i/>
          <w:sz w:val="20"/>
          <w:szCs w:val="20"/>
        </w:rPr>
        <w:t>Банка</w:t>
      </w:r>
      <w:proofErr w:type="gramEnd"/>
      <w:r w:rsidRPr="003D3357">
        <w:rPr>
          <w:i/>
          <w:sz w:val="20"/>
          <w:szCs w:val="20"/>
        </w:rPr>
        <w:t xml:space="preserve"> к оформлению предоставляемых для открытия счета документов. В случае предоставления оригиналов документов копии с них могут быть изготовлены и заверены уполномоченным лицом Банка в помещении Банка.</w:t>
      </w:r>
    </w:p>
    <w:p w:rsidR="00587EA0" w:rsidRPr="003D3357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Pr="003D3357" w:rsidRDefault="00587EA0" w:rsidP="00587EA0">
      <w:pPr>
        <w:rPr>
          <w:rFonts w:ascii="Arial" w:hAnsi="Arial" w:cs="Arial"/>
          <w:b/>
          <w:i/>
          <w:sz w:val="20"/>
          <w:szCs w:val="20"/>
          <w:shd w:val="clear" w:color="auto" w:fill="FFFF00"/>
        </w:rPr>
      </w:pPr>
    </w:p>
    <w:p w:rsidR="00587EA0" w:rsidRPr="003D3357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Default="00587EA0" w:rsidP="00587EA0">
      <w:pPr>
        <w:jc w:val="right"/>
        <w:rPr>
          <w:b/>
          <w:i/>
          <w:sz w:val="20"/>
          <w:szCs w:val="20"/>
        </w:rPr>
      </w:pPr>
    </w:p>
    <w:p w:rsidR="00587EA0" w:rsidRPr="00EC174D" w:rsidRDefault="00587EA0" w:rsidP="00587EA0">
      <w:pPr>
        <w:jc w:val="center"/>
        <w:rPr>
          <w:b/>
          <w:i/>
        </w:rPr>
      </w:pPr>
    </w:p>
    <w:p w:rsidR="00587EA0" w:rsidRPr="00EC174D" w:rsidRDefault="00587EA0" w:rsidP="00587EA0">
      <w:pPr>
        <w:jc w:val="center"/>
        <w:rPr>
          <w:b/>
        </w:rPr>
      </w:pPr>
      <w:r w:rsidRPr="00EC174D">
        <w:rPr>
          <w:b/>
        </w:rPr>
        <w:t>ПЕРЕЧЕНЬ ДОКУМЕНТОВ ДЛЯ ОТКРЫТИЯ СЧЕТА</w:t>
      </w:r>
    </w:p>
    <w:p w:rsidR="00587EA0" w:rsidRPr="00EC174D" w:rsidRDefault="00587EA0" w:rsidP="00587EA0">
      <w:pPr>
        <w:widowControl w:val="0"/>
        <w:snapToGrid w:val="0"/>
        <w:jc w:val="center"/>
        <w:rPr>
          <w:b/>
        </w:rPr>
      </w:pPr>
    </w:p>
    <w:p w:rsidR="00587EA0" w:rsidRPr="00EC174D" w:rsidRDefault="00587EA0" w:rsidP="00587EA0">
      <w:pPr>
        <w:widowControl w:val="0"/>
        <w:snapToGrid w:val="0"/>
        <w:jc w:val="center"/>
        <w:rPr>
          <w:sz w:val="20"/>
          <w:szCs w:val="20"/>
          <w:u w:val="single"/>
        </w:rPr>
      </w:pPr>
      <w:r>
        <w:rPr>
          <w:b/>
          <w:u w:val="single"/>
        </w:rPr>
        <w:t>и</w:t>
      </w:r>
      <w:r w:rsidRPr="00EC174D">
        <w:rPr>
          <w:b/>
          <w:u w:val="single"/>
        </w:rPr>
        <w:t>ндивидуальн</w:t>
      </w:r>
      <w:r>
        <w:rPr>
          <w:b/>
          <w:u w:val="single"/>
        </w:rPr>
        <w:t>ому</w:t>
      </w:r>
      <w:r w:rsidRPr="00EC174D">
        <w:rPr>
          <w:b/>
          <w:u w:val="single"/>
        </w:rPr>
        <w:t xml:space="preserve"> предпринимател</w:t>
      </w:r>
      <w:r>
        <w:rPr>
          <w:b/>
          <w:u w:val="single"/>
        </w:rPr>
        <w:t>ю</w:t>
      </w:r>
      <w:r w:rsidRPr="00EC174D">
        <w:rPr>
          <w:b/>
          <w:u w:val="single"/>
        </w:rPr>
        <w:t xml:space="preserve"> </w:t>
      </w:r>
    </w:p>
    <w:p w:rsidR="00587EA0" w:rsidRPr="001908E5" w:rsidRDefault="00587EA0" w:rsidP="00587EA0">
      <w:pPr>
        <w:widowControl w:val="0"/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587EA0" w:rsidRPr="001908E5" w:rsidRDefault="00587EA0" w:rsidP="00587EA0">
      <w:pPr>
        <w:pStyle w:val="a5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</w:rPr>
      </w:pPr>
      <w:r w:rsidRPr="001908E5">
        <w:rPr>
          <w:b/>
          <w:i/>
          <w:sz w:val="20"/>
        </w:rPr>
        <w:t>Заявление об открытии счета</w:t>
      </w:r>
      <w:r w:rsidRPr="001908E5">
        <w:rPr>
          <w:sz w:val="20"/>
        </w:rPr>
        <w:t xml:space="preserve"> (по форме, установленной Банком), подписанное индивидуальным предпринимателем и скрепленное печатью индивидуального предпринимателя (при наличии).</w:t>
      </w:r>
    </w:p>
    <w:p w:rsidR="00587EA0" w:rsidRPr="001908E5" w:rsidRDefault="00587EA0" w:rsidP="00587EA0">
      <w:pPr>
        <w:pStyle w:val="a5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i/>
          <w:sz w:val="20"/>
        </w:rPr>
      </w:pPr>
      <w:r w:rsidRPr="001908E5">
        <w:t xml:space="preserve"> </w:t>
      </w:r>
      <w:r w:rsidRPr="001908E5">
        <w:rPr>
          <w:b/>
          <w:i/>
          <w:sz w:val="20"/>
        </w:rPr>
        <w:t>Сведения о клиенте на бланке Банка.</w:t>
      </w:r>
    </w:p>
    <w:p w:rsidR="00587EA0" w:rsidRDefault="00587EA0" w:rsidP="00587EA0">
      <w:pPr>
        <w:numPr>
          <w:ilvl w:val="0"/>
          <w:numId w:val="2"/>
        </w:numPr>
        <w:tabs>
          <w:tab w:val="num" w:pos="900"/>
        </w:tabs>
        <w:suppressAutoHyphens w:val="0"/>
        <w:jc w:val="both"/>
        <w:rPr>
          <w:sz w:val="20"/>
          <w:szCs w:val="20"/>
        </w:rPr>
      </w:pPr>
      <w:r w:rsidRPr="001908E5">
        <w:rPr>
          <w:b/>
          <w:i/>
          <w:sz w:val="20"/>
          <w:szCs w:val="20"/>
        </w:rPr>
        <w:t>Карточка с образцами подписей</w:t>
      </w:r>
      <w:r w:rsidRPr="001908E5">
        <w:rPr>
          <w:i/>
          <w:sz w:val="20"/>
          <w:szCs w:val="20"/>
        </w:rPr>
        <w:t xml:space="preserve"> </w:t>
      </w:r>
      <w:r w:rsidRPr="001908E5">
        <w:rPr>
          <w:b/>
          <w:i/>
          <w:sz w:val="20"/>
          <w:szCs w:val="20"/>
        </w:rPr>
        <w:t>и оттиска печати</w:t>
      </w:r>
      <w:r w:rsidRPr="001908E5">
        <w:rPr>
          <w:sz w:val="20"/>
          <w:szCs w:val="20"/>
        </w:rPr>
        <w:t xml:space="preserve"> ИП в одном экземпляре, оформленная в соответствии с требованиями ЦБ РФ. </w:t>
      </w:r>
    </w:p>
    <w:p w:rsidR="00587EA0" w:rsidRPr="00A0511E" w:rsidRDefault="00587EA0" w:rsidP="00587EA0">
      <w:pPr>
        <w:numPr>
          <w:ilvl w:val="0"/>
          <w:numId w:val="2"/>
        </w:numPr>
        <w:tabs>
          <w:tab w:val="num" w:pos="900"/>
        </w:tabs>
        <w:suppressAutoHyphens w:val="0"/>
        <w:jc w:val="both"/>
        <w:rPr>
          <w:sz w:val="20"/>
          <w:szCs w:val="20"/>
        </w:rPr>
      </w:pPr>
      <w:r w:rsidRPr="00A0511E">
        <w:rPr>
          <w:b/>
          <w:i/>
          <w:spacing w:val="-9"/>
          <w:w w:val="103"/>
          <w:sz w:val="20"/>
          <w:szCs w:val="20"/>
        </w:rPr>
        <w:t xml:space="preserve"> </w:t>
      </w:r>
      <w:r w:rsidRPr="00A0511E">
        <w:rPr>
          <w:b/>
          <w:i/>
          <w:sz w:val="20"/>
          <w:szCs w:val="20"/>
        </w:rPr>
        <w:t>Выписка из Единого государственного реестра индивидуальных предпринимателей</w:t>
      </w:r>
      <w:r w:rsidRPr="00A0511E">
        <w:rPr>
          <w:sz w:val="20"/>
          <w:szCs w:val="20"/>
        </w:rPr>
        <w:t xml:space="preserve"> (ЕГРИП) или Лист записи (содержащий сведения, включенные в ЕГРИП при регистрации физического лица в качестве индивидуального предпринимателя), срок действия которого на момент открытия счета не позднее 30 календарных дней с момента государственной регистрации индивидуального предпринимателя.</w:t>
      </w:r>
    </w:p>
    <w:p w:rsidR="00587EA0" w:rsidRPr="001908E5" w:rsidRDefault="00587EA0" w:rsidP="00587EA0">
      <w:pPr>
        <w:pStyle w:val="2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</w:rPr>
      </w:pPr>
      <w:r w:rsidRPr="001908E5">
        <w:rPr>
          <w:b/>
          <w:i/>
          <w:sz w:val="20"/>
        </w:rPr>
        <w:t>Копия паспорта</w:t>
      </w:r>
      <w:r w:rsidRPr="001908E5">
        <w:rPr>
          <w:b/>
          <w:sz w:val="20"/>
        </w:rPr>
        <w:t xml:space="preserve"> </w:t>
      </w:r>
      <w:r w:rsidRPr="001908E5">
        <w:rPr>
          <w:sz w:val="20"/>
        </w:rPr>
        <w:t>индивидуального предпринимателя.</w:t>
      </w:r>
    </w:p>
    <w:p w:rsidR="00587EA0" w:rsidRPr="005F1129" w:rsidRDefault="00587EA0" w:rsidP="00587EA0">
      <w:pPr>
        <w:pStyle w:val="2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0"/>
        </w:rPr>
      </w:pPr>
      <w:r w:rsidRPr="001908E5">
        <w:rPr>
          <w:b/>
          <w:i/>
          <w:sz w:val="20"/>
        </w:rPr>
        <w:t>Копии паспортов</w:t>
      </w:r>
      <w:r w:rsidRPr="001908E5">
        <w:rPr>
          <w:sz w:val="20"/>
        </w:rPr>
        <w:t xml:space="preserve"> лиц, указанных в карточке образцов подписей и оттиска печати.</w:t>
      </w:r>
    </w:p>
    <w:p w:rsidR="00587EA0" w:rsidRPr="003D3357" w:rsidRDefault="00587EA0" w:rsidP="00587EA0">
      <w:pPr>
        <w:pStyle w:val="2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0"/>
        </w:rPr>
      </w:pPr>
      <w:r w:rsidRPr="003D3357">
        <w:rPr>
          <w:b/>
          <w:i/>
          <w:sz w:val="20"/>
          <w:szCs w:val="20"/>
        </w:rPr>
        <w:t>Документ</w:t>
      </w:r>
      <w:r w:rsidRPr="003D3357">
        <w:rPr>
          <w:i/>
          <w:sz w:val="20"/>
          <w:szCs w:val="20"/>
        </w:rPr>
        <w:t xml:space="preserve"> органа Федеральной службы государственной </w:t>
      </w:r>
      <w:r w:rsidRPr="003D3357">
        <w:rPr>
          <w:b/>
          <w:i/>
          <w:sz w:val="20"/>
          <w:szCs w:val="20"/>
        </w:rPr>
        <w:t>статистики</w:t>
      </w:r>
      <w:r w:rsidRPr="003D3357">
        <w:rPr>
          <w:i/>
          <w:sz w:val="20"/>
          <w:szCs w:val="20"/>
        </w:rPr>
        <w:t xml:space="preserve"> о присвоении кодов</w:t>
      </w:r>
    </w:p>
    <w:p w:rsidR="00587EA0" w:rsidRPr="005F1129" w:rsidRDefault="00587EA0" w:rsidP="00587EA0">
      <w:pPr>
        <w:pStyle w:val="2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5F1129">
        <w:rPr>
          <w:b/>
          <w:i/>
          <w:sz w:val="20"/>
          <w:szCs w:val="20"/>
        </w:rPr>
        <w:t>Копии лицензий</w:t>
      </w:r>
      <w:r w:rsidRPr="005F1129">
        <w:rPr>
          <w:sz w:val="20"/>
          <w:szCs w:val="20"/>
        </w:rPr>
        <w:t xml:space="preserve"> (патентов), выданных индивидуальному предпринимателю или лицу, занимающемуся частной практикой, в установленном законодательством РФ порядке, на право осуществления деятельности, подлежащей лицензированию (регулированию путем выдачи патента).</w:t>
      </w:r>
    </w:p>
    <w:p w:rsidR="00587EA0" w:rsidRPr="001908E5" w:rsidRDefault="00587EA0" w:rsidP="00587EA0">
      <w:pPr>
        <w:widowControl w:val="0"/>
        <w:numPr>
          <w:ilvl w:val="0"/>
          <w:numId w:val="2"/>
        </w:numPr>
        <w:tabs>
          <w:tab w:val="num" w:pos="540"/>
        </w:tabs>
        <w:suppressAutoHyphens w:val="0"/>
        <w:snapToGrid w:val="0"/>
        <w:jc w:val="both"/>
        <w:rPr>
          <w:sz w:val="20"/>
          <w:szCs w:val="20"/>
        </w:rPr>
      </w:pPr>
      <w:r w:rsidRPr="001908E5">
        <w:rPr>
          <w:b/>
          <w:i/>
          <w:sz w:val="20"/>
          <w:szCs w:val="20"/>
        </w:rPr>
        <w:t>Доверенность</w:t>
      </w:r>
      <w:r w:rsidRPr="001908E5">
        <w:rPr>
          <w:b/>
          <w:sz w:val="20"/>
          <w:szCs w:val="20"/>
        </w:rPr>
        <w:t xml:space="preserve">, </w:t>
      </w:r>
      <w:r w:rsidRPr="001908E5">
        <w:rPr>
          <w:sz w:val="20"/>
          <w:szCs w:val="20"/>
        </w:rPr>
        <w:t>подписанная индивидуальным предпринимателем, на право получения выписок по счету.</w:t>
      </w:r>
    </w:p>
    <w:p w:rsidR="00587EA0" w:rsidRDefault="00587EA0" w:rsidP="00587EA0">
      <w:pPr>
        <w:numPr>
          <w:ilvl w:val="0"/>
          <w:numId w:val="2"/>
        </w:numPr>
        <w:tabs>
          <w:tab w:val="num" w:pos="540"/>
        </w:tabs>
        <w:suppressAutoHyphens w:val="0"/>
        <w:jc w:val="both"/>
        <w:rPr>
          <w:sz w:val="20"/>
          <w:szCs w:val="20"/>
        </w:rPr>
      </w:pPr>
      <w:r w:rsidRPr="001908E5">
        <w:rPr>
          <w:b/>
          <w:i/>
          <w:sz w:val="20"/>
          <w:szCs w:val="20"/>
        </w:rPr>
        <w:t>Договор банковского счета</w:t>
      </w:r>
      <w:r w:rsidRPr="001908E5">
        <w:rPr>
          <w:sz w:val="20"/>
          <w:szCs w:val="20"/>
        </w:rPr>
        <w:t xml:space="preserve"> (по форме, установленной Банком), подписанный индивидуальным предпринимателем и скрепленный печатью индивидуального предпринимателя (при наличии) – в двух экземплярах.</w:t>
      </w:r>
    </w:p>
    <w:p w:rsidR="00587EA0" w:rsidRPr="00DF058C" w:rsidRDefault="00587EA0" w:rsidP="00587EA0">
      <w:pPr>
        <w:numPr>
          <w:ilvl w:val="0"/>
          <w:numId w:val="2"/>
        </w:numPr>
        <w:tabs>
          <w:tab w:val="num" w:pos="540"/>
        </w:tabs>
        <w:suppressAutoHyphens w:val="0"/>
        <w:jc w:val="both"/>
        <w:rPr>
          <w:sz w:val="20"/>
          <w:szCs w:val="20"/>
        </w:rPr>
      </w:pPr>
      <w:r w:rsidRPr="00AF776B">
        <w:rPr>
          <w:b/>
          <w:i/>
          <w:sz w:val="20"/>
          <w:szCs w:val="20"/>
        </w:rPr>
        <w:t>Планируемые</w:t>
      </w:r>
      <w:r w:rsidRPr="00DF058C">
        <w:rPr>
          <w:b/>
          <w:i/>
          <w:sz w:val="20"/>
          <w:szCs w:val="20"/>
        </w:rPr>
        <w:t xml:space="preserve"> </w:t>
      </w:r>
      <w:r w:rsidRPr="00AF776B">
        <w:rPr>
          <w:b/>
          <w:i/>
          <w:sz w:val="20"/>
          <w:szCs w:val="20"/>
        </w:rPr>
        <w:t>объемы выручки (</w:t>
      </w:r>
      <w:r w:rsidRPr="00AF776B">
        <w:rPr>
          <w:sz w:val="20"/>
          <w:szCs w:val="20"/>
        </w:rPr>
        <w:t>письмо в свободной форме</w:t>
      </w:r>
      <w:r w:rsidRPr="00AF776B">
        <w:rPr>
          <w:i/>
          <w:sz w:val="20"/>
          <w:szCs w:val="20"/>
        </w:rPr>
        <w:t>) *</w:t>
      </w:r>
    </w:p>
    <w:p w:rsidR="00587EA0" w:rsidRPr="00DF058C" w:rsidRDefault="00587EA0" w:rsidP="00587EA0">
      <w:pPr>
        <w:numPr>
          <w:ilvl w:val="0"/>
          <w:numId w:val="2"/>
        </w:numPr>
        <w:tabs>
          <w:tab w:val="num" w:pos="540"/>
        </w:tabs>
        <w:suppressAutoHyphens w:val="0"/>
        <w:jc w:val="both"/>
        <w:rPr>
          <w:sz w:val="20"/>
          <w:szCs w:val="20"/>
        </w:rPr>
      </w:pPr>
      <w:r w:rsidRPr="00AF776B">
        <w:rPr>
          <w:b/>
          <w:i/>
          <w:snapToGrid w:val="0"/>
          <w:sz w:val="20"/>
          <w:szCs w:val="20"/>
        </w:rPr>
        <w:t>Копии годовой</w:t>
      </w:r>
      <w:r>
        <w:rPr>
          <w:b/>
          <w:i/>
          <w:snapToGrid w:val="0"/>
          <w:sz w:val="20"/>
          <w:szCs w:val="20"/>
        </w:rPr>
        <w:t xml:space="preserve"> </w:t>
      </w:r>
      <w:r w:rsidRPr="00AF776B">
        <w:rPr>
          <w:b/>
          <w:i/>
          <w:snapToGrid w:val="0"/>
          <w:sz w:val="20"/>
          <w:szCs w:val="20"/>
        </w:rPr>
        <w:t>бухгалтерской отчетности</w:t>
      </w:r>
      <w:r w:rsidRPr="00AF776B">
        <w:rPr>
          <w:snapToGrid w:val="0"/>
          <w:sz w:val="20"/>
          <w:szCs w:val="20"/>
        </w:rPr>
        <w:t xml:space="preserve"> (бухгалтерский баланс, отчет о финансовом</w:t>
      </w:r>
      <w:r w:rsidRPr="00DF058C">
        <w:rPr>
          <w:snapToGrid w:val="0"/>
          <w:sz w:val="20"/>
          <w:szCs w:val="20"/>
        </w:rPr>
        <w:t xml:space="preserve"> </w:t>
      </w:r>
      <w:r w:rsidRPr="00AF776B">
        <w:rPr>
          <w:snapToGrid w:val="0"/>
          <w:sz w:val="20"/>
          <w:szCs w:val="20"/>
        </w:rPr>
        <w:t>результате) **</w:t>
      </w:r>
    </w:p>
    <w:p w:rsidR="00587EA0" w:rsidRPr="00DF058C" w:rsidRDefault="00587EA0" w:rsidP="00587EA0">
      <w:pPr>
        <w:numPr>
          <w:ilvl w:val="0"/>
          <w:numId w:val="2"/>
        </w:numPr>
        <w:tabs>
          <w:tab w:val="num" w:pos="540"/>
        </w:tabs>
        <w:suppressAutoHyphens w:val="0"/>
        <w:jc w:val="both"/>
        <w:rPr>
          <w:sz w:val="20"/>
          <w:szCs w:val="20"/>
        </w:rPr>
      </w:pPr>
      <w:proofErr w:type="gramStart"/>
      <w:r w:rsidRPr="00AF776B">
        <w:rPr>
          <w:b/>
          <w:i/>
          <w:snapToGrid w:val="0"/>
          <w:sz w:val="20"/>
          <w:szCs w:val="20"/>
        </w:rPr>
        <w:t>Копии годовой (квартальной) налоговой декларации с отметкой налогового органа о ее</w:t>
      </w:r>
      <w:r w:rsidRPr="00DF058C">
        <w:rPr>
          <w:b/>
          <w:i/>
          <w:snapToGrid w:val="0"/>
          <w:sz w:val="20"/>
          <w:szCs w:val="20"/>
        </w:rPr>
        <w:t xml:space="preserve"> </w:t>
      </w:r>
      <w:r w:rsidRPr="00AF776B">
        <w:rPr>
          <w:b/>
          <w:i/>
          <w:snapToGrid w:val="0"/>
          <w:sz w:val="20"/>
          <w:szCs w:val="20"/>
        </w:rPr>
        <w:t>принятии</w:t>
      </w:r>
      <w:r w:rsidRPr="00AF776B">
        <w:rPr>
          <w:snapToGrid w:val="0"/>
          <w:sz w:val="20"/>
          <w:szCs w:val="20"/>
        </w:rPr>
        <w:t xml:space="preserve"> (или без таковой отметки с приложением, либо копий квитанций об отправке заказного письма с описью вложения, либо копии подтверждения отправки на бумажных</w:t>
      </w:r>
      <w:r>
        <w:rPr>
          <w:snapToGrid w:val="0"/>
          <w:sz w:val="20"/>
          <w:szCs w:val="20"/>
        </w:rPr>
        <w:t xml:space="preserve"> </w:t>
      </w:r>
      <w:r w:rsidRPr="00AF776B">
        <w:rPr>
          <w:snapToGrid w:val="0"/>
          <w:sz w:val="20"/>
          <w:szCs w:val="20"/>
        </w:rPr>
        <w:t>носителях (при передачи в электронном виде) **</w:t>
      </w:r>
      <w:proofErr w:type="gramEnd"/>
    </w:p>
    <w:p w:rsidR="00587EA0" w:rsidRDefault="00587EA0" w:rsidP="00587EA0">
      <w:pPr>
        <w:numPr>
          <w:ilvl w:val="0"/>
          <w:numId w:val="2"/>
        </w:numPr>
        <w:tabs>
          <w:tab w:val="num" w:pos="540"/>
        </w:tabs>
        <w:suppressAutoHyphens w:val="0"/>
        <w:jc w:val="both"/>
        <w:rPr>
          <w:sz w:val="20"/>
          <w:szCs w:val="20"/>
        </w:rPr>
      </w:pPr>
      <w:proofErr w:type="gramStart"/>
      <w:r w:rsidRPr="00AF776B">
        <w:rPr>
          <w:b/>
          <w:i/>
          <w:sz w:val="20"/>
          <w:szCs w:val="20"/>
        </w:rPr>
        <w:t>Деловая репутация</w:t>
      </w:r>
      <w:r w:rsidRPr="00AF776B">
        <w:rPr>
          <w:sz w:val="20"/>
          <w:szCs w:val="20"/>
        </w:rPr>
        <w:t xml:space="preserve"> (при наличии возможности, в целях подтверждения деловой репутации прилагаются отзывы в произвольной письменной форме о юридическом лице от ее деловых</w:t>
      </w:r>
      <w:r w:rsidRPr="00DF058C">
        <w:rPr>
          <w:sz w:val="20"/>
          <w:szCs w:val="20"/>
        </w:rPr>
        <w:t xml:space="preserve"> </w:t>
      </w:r>
      <w:r w:rsidRPr="00AF776B">
        <w:rPr>
          <w:sz w:val="20"/>
          <w:szCs w:val="20"/>
        </w:rPr>
        <w:t>партнеров, находящихся на обслуживании в АО КБ «НИБ» и (или) от других кредитных организаций, в которых юридическое лицо ранее находилось на обслуживании или от деловых</w:t>
      </w:r>
      <w:r>
        <w:rPr>
          <w:sz w:val="20"/>
          <w:szCs w:val="20"/>
        </w:rPr>
        <w:t xml:space="preserve"> </w:t>
      </w:r>
      <w:r w:rsidRPr="00AF776B">
        <w:rPr>
          <w:sz w:val="20"/>
          <w:szCs w:val="20"/>
        </w:rPr>
        <w:t>партнеров находящихся на обслуживании в других кредитных организациях **</w:t>
      </w:r>
      <w:proofErr w:type="gramEnd"/>
    </w:p>
    <w:p w:rsidR="00587EA0" w:rsidRPr="001908E5" w:rsidRDefault="00587EA0" w:rsidP="00587EA0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1908E5">
        <w:rPr>
          <w:sz w:val="20"/>
          <w:szCs w:val="20"/>
        </w:rPr>
        <w:t>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</w:t>
      </w:r>
    </w:p>
    <w:p w:rsidR="00587EA0" w:rsidRPr="00A0511E" w:rsidRDefault="00587EA0" w:rsidP="00587EA0">
      <w:pPr>
        <w:tabs>
          <w:tab w:val="left" w:pos="180"/>
        </w:tabs>
        <w:ind w:left="180" w:firstLine="180"/>
        <w:rPr>
          <w:i/>
          <w:sz w:val="20"/>
          <w:szCs w:val="20"/>
        </w:rPr>
      </w:pPr>
      <w:r w:rsidRPr="00A0511E">
        <w:rPr>
          <w:i/>
          <w:sz w:val="20"/>
          <w:szCs w:val="20"/>
        </w:rPr>
        <w:t>Банк   оставляет   за   собой   право   запросить   для   открытия   счета   дополнительные   документы, необходимые в соответствии с действующим законодательством РФ.</w:t>
      </w:r>
    </w:p>
    <w:p w:rsidR="00587EA0" w:rsidRDefault="00587EA0" w:rsidP="00587EA0">
      <w:pPr>
        <w:tabs>
          <w:tab w:val="left" w:pos="180"/>
        </w:tabs>
        <w:ind w:left="180" w:firstLine="180"/>
        <w:rPr>
          <w:i/>
          <w:sz w:val="18"/>
          <w:szCs w:val="18"/>
        </w:rPr>
      </w:pPr>
      <w:r w:rsidRPr="001908E5">
        <w:rPr>
          <w:i/>
          <w:sz w:val="20"/>
          <w:szCs w:val="20"/>
        </w:rPr>
        <w:t xml:space="preserve">Банку предоставлено право самостоятельно </w:t>
      </w:r>
      <w:proofErr w:type="gramStart"/>
      <w:r w:rsidRPr="001908E5">
        <w:rPr>
          <w:i/>
          <w:sz w:val="20"/>
          <w:szCs w:val="20"/>
        </w:rPr>
        <w:t>заверять</w:t>
      </w:r>
      <w:proofErr w:type="gramEnd"/>
      <w:r w:rsidRPr="001908E5">
        <w:rPr>
          <w:i/>
          <w:sz w:val="20"/>
          <w:szCs w:val="20"/>
        </w:rPr>
        <w:t xml:space="preserve"> документы для открытия счета при наличии оригиналов и их копий</w:t>
      </w:r>
    </w:p>
    <w:p w:rsidR="00587EA0" w:rsidRPr="001908E5" w:rsidRDefault="00587EA0" w:rsidP="00587EA0">
      <w:pPr>
        <w:tabs>
          <w:tab w:val="left" w:pos="180"/>
        </w:tabs>
        <w:ind w:left="180" w:firstLine="180"/>
        <w:rPr>
          <w:i/>
          <w:sz w:val="20"/>
          <w:szCs w:val="20"/>
        </w:rPr>
      </w:pPr>
      <w:r w:rsidRPr="001908E5">
        <w:rPr>
          <w:i/>
          <w:sz w:val="20"/>
          <w:szCs w:val="20"/>
        </w:rPr>
        <w:t xml:space="preserve"> Если клиент уже имеет счет в Банке или одновременно открывает более одного счета, документы, перечисленные в п.п. 2-9, по каждому последующему счету не представляются.</w:t>
      </w:r>
    </w:p>
    <w:p w:rsidR="00587EA0" w:rsidRDefault="00587EA0" w:rsidP="00587EA0">
      <w:pPr>
        <w:jc w:val="center"/>
        <w:rPr>
          <w:i/>
          <w:sz w:val="20"/>
          <w:szCs w:val="20"/>
        </w:rPr>
      </w:pPr>
      <w:r w:rsidRPr="001908E5">
        <w:rPr>
          <w:i/>
          <w:sz w:val="20"/>
          <w:szCs w:val="20"/>
        </w:rPr>
        <w:t xml:space="preserve"> В  том случае, если указанные выше документы претерпели изменения, или срок их представления истек, в Банк представляются документы с изменениями и вновь оформленные документы, заверенные надлежащим образом.</w:t>
      </w:r>
    </w:p>
    <w:p w:rsidR="00587EA0" w:rsidRDefault="00587EA0" w:rsidP="00587EA0">
      <w:pPr>
        <w:rPr>
          <w:i/>
          <w:sz w:val="20"/>
          <w:szCs w:val="20"/>
        </w:rPr>
      </w:pPr>
    </w:p>
    <w:p w:rsidR="00587EA0" w:rsidRPr="00AF776B" w:rsidRDefault="00587EA0" w:rsidP="00587EA0">
      <w:pPr>
        <w:tabs>
          <w:tab w:val="left" w:pos="540"/>
          <w:tab w:val="num" w:pos="786"/>
        </w:tabs>
        <w:rPr>
          <w:i/>
          <w:sz w:val="20"/>
          <w:szCs w:val="20"/>
          <w:u w:val="single"/>
        </w:rPr>
      </w:pPr>
      <w:r w:rsidRPr="00AF776B">
        <w:rPr>
          <w:i/>
          <w:sz w:val="20"/>
          <w:szCs w:val="20"/>
        </w:rPr>
        <w:t xml:space="preserve">*  для </w:t>
      </w:r>
      <w:r>
        <w:rPr>
          <w:i/>
          <w:sz w:val="20"/>
          <w:szCs w:val="20"/>
        </w:rPr>
        <w:t xml:space="preserve">индивидуальных предпринимателей </w:t>
      </w:r>
      <w:r w:rsidRPr="00AF776B">
        <w:rPr>
          <w:i/>
          <w:sz w:val="20"/>
          <w:szCs w:val="20"/>
        </w:rPr>
        <w:t>работающих меньше 3-х месяцев.</w:t>
      </w:r>
    </w:p>
    <w:p w:rsidR="00587EA0" w:rsidRPr="00AF776B" w:rsidRDefault="00587EA0" w:rsidP="00587EA0">
      <w:pPr>
        <w:tabs>
          <w:tab w:val="left" w:pos="540"/>
          <w:tab w:val="num" w:pos="720"/>
        </w:tabs>
        <w:rPr>
          <w:i/>
          <w:sz w:val="20"/>
          <w:szCs w:val="20"/>
          <w:u w:val="single"/>
        </w:rPr>
      </w:pPr>
      <w:r w:rsidRPr="00AF776B">
        <w:rPr>
          <w:i/>
          <w:sz w:val="20"/>
          <w:szCs w:val="20"/>
        </w:rPr>
        <w:t xml:space="preserve">** для </w:t>
      </w:r>
      <w:r>
        <w:rPr>
          <w:i/>
          <w:sz w:val="20"/>
          <w:szCs w:val="20"/>
        </w:rPr>
        <w:t xml:space="preserve">индивидуальных </w:t>
      </w:r>
      <w:proofErr w:type="gramStart"/>
      <w:r>
        <w:rPr>
          <w:i/>
          <w:sz w:val="20"/>
          <w:szCs w:val="20"/>
        </w:rPr>
        <w:t>предпринимателей</w:t>
      </w:r>
      <w:proofErr w:type="gramEnd"/>
      <w:r>
        <w:rPr>
          <w:i/>
          <w:sz w:val="20"/>
          <w:szCs w:val="20"/>
        </w:rPr>
        <w:t xml:space="preserve"> деятельность которых</w:t>
      </w:r>
      <w:r w:rsidRPr="00AF776B">
        <w:rPr>
          <w:i/>
          <w:sz w:val="20"/>
          <w:szCs w:val="20"/>
        </w:rPr>
        <w:t xml:space="preserve"> превышает три месяца</w:t>
      </w:r>
      <w:r>
        <w:rPr>
          <w:i/>
          <w:sz w:val="20"/>
          <w:szCs w:val="20"/>
        </w:rPr>
        <w:t>.</w:t>
      </w:r>
    </w:p>
    <w:p w:rsidR="00587EA0" w:rsidRDefault="00587EA0" w:rsidP="00587EA0">
      <w:pPr>
        <w:jc w:val="center"/>
      </w:pPr>
    </w:p>
    <w:p w:rsidR="0049682B" w:rsidRDefault="0049682B"/>
    <w:sectPr w:rsidR="0049682B" w:rsidSect="0049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E235B56"/>
    <w:multiLevelType w:val="hybridMultilevel"/>
    <w:tmpl w:val="13808C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D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2" w:tplc="63B6D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65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ADB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2F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4D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C6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03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B7084"/>
    <w:multiLevelType w:val="multilevel"/>
    <w:tmpl w:val="CE10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89D4A65"/>
    <w:multiLevelType w:val="hybridMultilevel"/>
    <w:tmpl w:val="A03468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F38F2"/>
    <w:multiLevelType w:val="hybridMultilevel"/>
    <w:tmpl w:val="7BB8D84A"/>
    <w:lvl w:ilvl="0" w:tplc="1AA8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46B89"/>
    <w:multiLevelType w:val="hybridMultilevel"/>
    <w:tmpl w:val="68E8F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EA0"/>
    <w:rsid w:val="00006AA4"/>
    <w:rsid w:val="000325C5"/>
    <w:rsid w:val="0003451F"/>
    <w:rsid w:val="000474EE"/>
    <w:rsid w:val="00062551"/>
    <w:rsid w:val="00091C1F"/>
    <w:rsid w:val="00111994"/>
    <w:rsid w:val="00115EFC"/>
    <w:rsid w:val="001F2B61"/>
    <w:rsid w:val="002248D3"/>
    <w:rsid w:val="00234800"/>
    <w:rsid w:val="00271CF1"/>
    <w:rsid w:val="002A1FBE"/>
    <w:rsid w:val="003121FE"/>
    <w:rsid w:val="003169B7"/>
    <w:rsid w:val="00330F49"/>
    <w:rsid w:val="003324AD"/>
    <w:rsid w:val="00341C86"/>
    <w:rsid w:val="00343B5A"/>
    <w:rsid w:val="00396990"/>
    <w:rsid w:val="003B2D4A"/>
    <w:rsid w:val="003D7D04"/>
    <w:rsid w:val="003F7108"/>
    <w:rsid w:val="00404475"/>
    <w:rsid w:val="004172D8"/>
    <w:rsid w:val="00422A97"/>
    <w:rsid w:val="00425FF9"/>
    <w:rsid w:val="00452369"/>
    <w:rsid w:val="00455876"/>
    <w:rsid w:val="004679D7"/>
    <w:rsid w:val="00493125"/>
    <w:rsid w:val="0049682B"/>
    <w:rsid w:val="004D21F7"/>
    <w:rsid w:val="0051317D"/>
    <w:rsid w:val="00574CFD"/>
    <w:rsid w:val="00584CC2"/>
    <w:rsid w:val="00587EA0"/>
    <w:rsid w:val="005940B8"/>
    <w:rsid w:val="005D7DD6"/>
    <w:rsid w:val="0061306B"/>
    <w:rsid w:val="00682A3D"/>
    <w:rsid w:val="007005C7"/>
    <w:rsid w:val="007055D1"/>
    <w:rsid w:val="007266A6"/>
    <w:rsid w:val="00761148"/>
    <w:rsid w:val="00772CFA"/>
    <w:rsid w:val="00777EB7"/>
    <w:rsid w:val="007C73DF"/>
    <w:rsid w:val="007D2CDE"/>
    <w:rsid w:val="007D56DB"/>
    <w:rsid w:val="00837943"/>
    <w:rsid w:val="008605D0"/>
    <w:rsid w:val="00861140"/>
    <w:rsid w:val="00872D1C"/>
    <w:rsid w:val="008858E6"/>
    <w:rsid w:val="00893CC1"/>
    <w:rsid w:val="008A52F0"/>
    <w:rsid w:val="008A76F0"/>
    <w:rsid w:val="00921C9D"/>
    <w:rsid w:val="00937C99"/>
    <w:rsid w:val="00966FFC"/>
    <w:rsid w:val="009B35CC"/>
    <w:rsid w:val="009B426A"/>
    <w:rsid w:val="009C0163"/>
    <w:rsid w:val="009E5650"/>
    <w:rsid w:val="009E7123"/>
    <w:rsid w:val="00A140FC"/>
    <w:rsid w:val="00A16499"/>
    <w:rsid w:val="00AC23D0"/>
    <w:rsid w:val="00AD1F02"/>
    <w:rsid w:val="00AF0BEA"/>
    <w:rsid w:val="00B05D69"/>
    <w:rsid w:val="00B46C6E"/>
    <w:rsid w:val="00B619DA"/>
    <w:rsid w:val="00B71B56"/>
    <w:rsid w:val="00B76730"/>
    <w:rsid w:val="00B93582"/>
    <w:rsid w:val="00BC5316"/>
    <w:rsid w:val="00BC7AE3"/>
    <w:rsid w:val="00BD3B01"/>
    <w:rsid w:val="00C71F43"/>
    <w:rsid w:val="00CA7488"/>
    <w:rsid w:val="00CB7CA1"/>
    <w:rsid w:val="00CF1434"/>
    <w:rsid w:val="00D05592"/>
    <w:rsid w:val="00D0620B"/>
    <w:rsid w:val="00D30A04"/>
    <w:rsid w:val="00D33B9F"/>
    <w:rsid w:val="00D3553F"/>
    <w:rsid w:val="00D5636D"/>
    <w:rsid w:val="00D67BC7"/>
    <w:rsid w:val="00D97680"/>
    <w:rsid w:val="00DA2F96"/>
    <w:rsid w:val="00DA5AE3"/>
    <w:rsid w:val="00DC6ECD"/>
    <w:rsid w:val="00DD6261"/>
    <w:rsid w:val="00E92E4B"/>
    <w:rsid w:val="00F04487"/>
    <w:rsid w:val="00F141B2"/>
    <w:rsid w:val="00F66250"/>
    <w:rsid w:val="00F75696"/>
    <w:rsid w:val="00F86600"/>
    <w:rsid w:val="00FA10CF"/>
    <w:rsid w:val="00FA6AAC"/>
    <w:rsid w:val="00FD2058"/>
    <w:rsid w:val="00FD2A59"/>
    <w:rsid w:val="00FE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EA0"/>
    <w:rPr>
      <w:szCs w:val="20"/>
    </w:rPr>
  </w:style>
  <w:style w:type="character" w:customStyle="1" w:styleId="a4">
    <w:name w:val="Основной текст Знак"/>
    <w:basedOn w:val="a0"/>
    <w:link w:val="a3"/>
    <w:rsid w:val="00587E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587EA0"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87E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name w:val="Вид документа"/>
    <w:basedOn w:val="a"/>
    <w:rsid w:val="00587EA0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8">
    <w:name w:val="Разновидность документа"/>
    <w:basedOn w:val="a"/>
    <w:rsid w:val="00587EA0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styleId="2">
    <w:name w:val="Body Text Indent 2"/>
    <w:basedOn w:val="a"/>
    <w:link w:val="20"/>
    <w:rsid w:val="00587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7E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</dc:creator>
  <cp:keywords/>
  <dc:description/>
  <cp:lastModifiedBy>ctv</cp:lastModifiedBy>
  <cp:revision>3</cp:revision>
  <dcterms:created xsi:type="dcterms:W3CDTF">2018-05-11T10:56:00Z</dcterms:created>
  <dcterms:modified xsi:type="dcterms:W3CDTF">2018-05-11T10:57:00Z</dcterms:modified>
</cp:coreProperties>
</file>